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DCD" w:rsidRPr="007806AA" w:rsidRDefault="00907DCD" w:rsidP="003B1C55">
      <w:pPr>
        <w:rPr>
          <w:lang w:val="fr-FR"/>
        </w:rPr>
      </w:pPr>
    </w:p>
    <w:p w:rsidR="00907DCD" w:rsidRPr="007806AA" w:rsidRDefault="00907DCD" w:rsidP="00907DCD">
      <w:pPr>
        <w:rPr>
          <w:lang w:val="fr-FR"/>
        </w:rPr>
      </w:pPr>
    </w:p>
    <w:p w:rsidR="0002497E" w:rsidRPr="007806AA" w:rsidRDefault="00821476" w:rsidP="00907DCD">
      <w:pPr>
        <w:pStyle w:val="Heading2"/>
      </w:pPr>
      <w:r>
        <w:rPr>
          <w:noProof/>
          <w:lang w:eastAsia="en-US"/>
        </w:rPr>
        <w:pict>
          <v:rect id="_x0000_s1026" style="position:absolute;left:0;text-align:left;margin-left:74.55pt;margin-top:-8.8pt;width:342.75pt;height:59.25pt;z-index:251658240" strokeweight="1.5pt">
            <v:textbox>
              <w:txbxContent>
                <w:p w:rsidR="00585355" w:rsidRDefault="00585355" w:rsidP="0002497E">
                  <w:pPr>
                    <w:pStyle w:val="Heading1"/>
                    <w:jc w:val="center"/>
                  </w:pPr>
                  <w:r>
                    <w:t>INFORMATIQUE</w:t>
                  </w:r>
                </w:p>
                <w:p w:rsidR="00585355" w:rsidRPr="0002497E" w:rsidRDefault="00585355" w:rsidP="0002497E">
                  <w:pPr>
                    <w:rPr>
                      <w:lang w:val="fr-FR" w:eastAsia="en-US"/>
                    </w:rPr>
                  </w:pPr>
                </w:p>
                <w:p w:rsidR="00585355" w:rsidRPr="0002497E" w:rsidRDefault="00585355" w:rsidP="0002497E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02497E">
                    <w:rPr>
                      <w:b/>
                      <w:bCs/>
                      <w:sz w:val="28"/>
                      <w:szCs w:val="28"/>
                    </w:rPr>
                    <w:t>(60 périodes)</w:t>
                  </w:r>
                </w:p>
              </w:txbxContent>
            </v:textbox>
          </v:rect>
        </w:pict>
      </w:r>
    </w:p>
    <w:p w:rsidR="00E969E2" w:rsidRDefault="00E969E2" w:rsidP="00907DCD">
      <w:pPr>
        <w:pStyle w:val="Heading2"/>
      </w:pPr>
    </w:p>
    <w:p w:rsidR="00E969E2" w:rsidRDefault="00E969E2" w:rsidP="00907DCD">
      <w:pPr>
        <w:pStyle w:val="Heading2"/>
      </w:pPr>
    </w:p>
    <w:p w:rsidR="004E64B2" w:rsidRPr="004E64B2" w:rsidRDefault="004E64B2" w:rsidP="004E64B2">
      <w:pPr>
        <w:pStyle w:val="Title"/>
        <w:rPr>
          <w:rFonts w:asciiTheme="majorBidi" w:hAnsiTheme="majorBidi" w:cstheme="majorBidi"/>
        </w:rPr>
      </w:pPr>
      <w:r w:rsidRPr="004E64B2">
        <w:rPr>
          <w:rFonts w:asciiTheme="majorBidi" w:hAnsiTheme="majorBidi" w:cstheme="majorBidi"/>
          <w:u w:val="single"/>
        </w:rPr>
        <w:t>Chapter 1</w:t>
      </w:r>
      <w:r w:rsidRPr="004E64B2">
        <w:rPr>
          <w:rFonts w:asciiTheme="majorBidi" w:hAnsiTheme="majorBidi" w:cstheme="majorBidi"/>
          <w:u w:val="single"/>
        </w:rPr>
        <w:br/>
      </w:r>
      <w:r w:rsidRPr="004E64B2">
        <w:rPr>
          <w:rFonts w:asciiTheme="majorBidi" w:hAnsiTheme="majorBidi" w:cstheme="majorBidi"/>
        </w:rPr>
        <w:t>Initiation to Algorithm</w:t>
      </w:r>
    </w:p>
    <w:p w:rsidR="004E64B2" w:rsidRPr="007D0137" w:rsidRDefault="004E64B2" w:rsidP="004E64B2">
      <w:pPr>
        <w:pStyle w:val="Title"/>
        <w:rPr>
          <w:rFonts w:cs="Arial Rounded MT Bold"/>
        </w:rPr>
      </w:pPr>
    </w:p>
    <w:p w:rsidR="004E64B2" w:rsidRPr="004E64B2" w:rsidRDefault="004E64B2" w:rsidP="004E64B2">
      <w:pPr>
        <w:ind w:left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1.1 Definition and characteristics of an algorithm</w:t>
      </w:r>
    </w:p>
    <w:p w:rsidR="004E64B2" w:rsidRPr="004E64B2" w:rsidRDefault="004E64B2" w:rsidP="004E64B2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ab/>
        <w:t>1.2 Structure of an algorithm (by symbols or pseudo-code)</w:t>
      </w:r>
    </w:p>
    <w:p w:rsidR="004E64B2" w:rsidRPr="004E64B2" w:rsidRDefault="004E64B2" w:rsidP="004E64B2">
      <w:pPr>
        <w:ind w:left="284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ab/>
      </w:r>
      <w:r w:rsidRPr="004E64B2">
        <w:rPr>
          <w:rFonts w:asciiTheme="majorBidi" w:hAnsiTheme="majorBidi" w:cstheme="majorBidi"/>
          <w:sz w:val="24"/>
          <w:szCs w:val="24"/>
          <w:lang w:eastAsia="fr-FR"/>
        </w:rPr>
        <w:tab/>
        <w:t>1.1.2 Examples</w:t>
      </w: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  <w:vertAlign w:val="superscript"/>
        </w:rPr>
      </w:pPr>
      <w:r w:rsidRPr="004E64B2">
        <w:rPr>
          <w:rFonts w:asciiTheme="majorBidi" w:hAnsiTheme="majorBidi" w:cstheme="majorBidi"/>
          <w:szCs w:val="28"/>
          <w:u w:val="single"/>
        </w:rPr>
        <w:t>Chapter 2</w:t>
      </w:r>
      <w:r w:rsidRPr="004E64B2">
        <w:rPr>
          <w:rFonts w:asciiTheme="majorBidi" w:hAnsiTheme="majorBidi" w:cstheme="majorBidi"/>
          <w:szCs w:val="28"/>
          <w:u w:val="single"/>
        </w:rPr>
        <w:br/>
      </w:r>
      <w:r w:rsidRPr="004E64B2">
        <w:rPr>
          <w:rFonts w:asciiTheme="majorBidi" w:hAnsiTheme="majorBidi" w:cstheme="majorBidi"/>
          <w:szCs w:val="28"/>
        </w:rPr>
        <w:t>an overview of C</w:t>
      </w:r>
      <w:r w:rsidRPr="004E64B2">
        <w:rPr>
          <w:rFonts w:asciiTheme="majorBidi" w:hAnsiTheme="majorBidi" w:cstheme="majorBidi"/>
          <w:szCs w:val="28"/>
          <w:vertAlign w:val="superscript"/>
        </w:rPr>
        <w:t>++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2.1 Definition of programming language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2.2 Compilation.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 xml:space="preserve">2.2.1 Preprocessor. 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2.2.2 Program execution.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2.3 The form of a program.</w:t>
      </w: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</w:rPr>
      </w:pPr>
      <w:r w:rsidRPr="004E64B2">
        <w:rPr>
          <w:rFonts w:asciiTheme="majorBidi" w:hAnsiTheme="majorBidi" w:cstheme="majorBidi"/>
          <w:szCs w:val="28"/>
          <w:u w:val="single"/>
        </w:rPr>
        <w:t>Chapter 3</w:t>
      </w:r>
      <w:r w:rsidRPr="004E64B2">
        <w:rPr>
          <w:rFonts w:asciiTheme="majorBidi" w:hAnsiTheme="majorBidi" w:cstheme="majorBidi"/>
          <w:szCs w:val="28"/>
          <w:u w:val="single"/>
        </w:rPr>
        <w:br/>
      </w:r>
      <w:r w:rsidRPr="004E64B2">
        <w:rPr>
          <w:rFonts w:asciiTheme="majorBidi" w:hAnsiTheme="majorBidi" w:cstheme="majorBidi"/>
          <w:szCs w:val="28"/>
        </w:rPr>
        <w:t xml:space="preserve"> C</w:t>
      </w:r>
      <w:r w:rsidRPr="004E64B2">
        <w:rPr>
          <w:rFonts w:asciiTheme="majorBidi" w:hAnsiTheme="majorBidi" w:cstheme="majorBidi"/>
          <w:szCs w:val="28"/>
          <w:vertAlign w:val="superscript"/>
        </w:rPr>
        <w:t>++</w:t>
      </w:r>
      <w:r w:rsidRPr="004E64B2">
        <w:rPr>
          <w:rFonts w:asciiTheme="majorBidi" w:hAnsiTheme="majorBidi" w:cstheme="majorBidi"/>
          <w:szCs w:val="28"/>
        </w:rPr>
        <w:t>: variables, constants, operators, and expressions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3.1 Identifier names.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3.2 Data types.</w:t>
      </w:r>
    </w:p>
    <w:p w:rsidR="004E64B2" w:rsidRPr="004E64B2" w:rsidRDefault="004E64B2" w:rsidP="004E64B2">
      <w:pPr>
        <w:ind w:left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3.2.1 Types modifiers.</w:t>
      </w:r>
    </w:p>
    <w:p w:rsidR="004E64B2" w:rsidRPr="004E64B2" w:rsidRDefault="004E64B2" w:rsidP="004E64B2">
      <w:pPr>
        <w:ind w:left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3.2.2 Access modifiers.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3.3 Declaration of variables.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 xml:space="preserve">3.4 Local variables, formal parameters, global variables. 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3.5 Assignment statements.</w:t>
      </w:r>
    </w:p>
    <w:p w:rsidR="004E64B2" w:rsidRPr="004E64B2" w:rsidRDefault="004E64B2" w:rsidP="004E64B2">
      <w:pPr>
        <w:ind w:left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3.5.1 Multiple assignments, type conversion in assignments, variable initializations.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3.6 Constants.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3.7 Operators.</w:t>
      </w:r>
    </w:p>
    <w:p w:rsidR="004E64B2" w:rsidRPr="004E64B2" w:rsidRDefault="004E64B2" w:rsidP="004E64B2">
      <w:pPr>
        <w:ind w:left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3.7.1 Arithmetic operators.</w:t>
      </w:r>
    </w:p>
    <w:p w:rsidR="004E64B2" w:rsidRPr="004E64B2" w:rsidRDefault="004E64B2" w:rsidP="004E64B2">
      <w:pPr>
        <w:ind w:left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3.7.2 Increment and decrement.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3.8 Expressions.</w:t>
      </w:r>
    </w:p>
    <w:p w:rsidR="004E64B2" w:rsidRPr="004E64B2" w:rsidRDefault="004E64B2" w:rsidP="004E64B2">
      <w:pPr>
        <w:ind w:left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3.8.1 Type conversion in expressions.</w:t>
      </w:r>
    </w:p>
    <w:p w:rsidR="004E64B2" w:rsidRPr="004E64B2" w:rsidRDefault="004E64B2" w:rsidP="004E64B2">
      <w:pPr>
        <w:ind w:left="426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3.8.2 Casts.</w:t>
      </w:r>
    </w:p>
    <w:p w:rsidR="005B536D" w:rsidRDefault="005B536D" w:rsidP="004E64B2">
      <w:pPr>
        <w:pStyle w:val="Title"/>
        <w:rPr>
          <w:rFonts w:asciiTheme="majorBidi" w:hAnsiTheme="majorBidi" w:cstheme="majorBidi"/>
          <w:szCs w:val="28"/>
          <w:u w:val="single"/>
        </w:rPr>
      </w:pP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</w:rPr>
      </w:pPr>
      <w:r w:rsidRPr="004E64B2">
        <w:rPr>
          <w:rFonts w:asciiTheme="majorBidi" w:hAnsiTheme="majorBidi" w:cstheme="majorBidi"/>
          <w:szCs w:val="28"/>
          <w:u w:val="single"/>
        </w:rPr>
        <w:t>Chapter 4</w:t>
      </w:r>
      <w:r w:rsidRPr="004E64B2">
        <w:rPr>
          <w:rFonts w:asciiTheme="majorBidi" w:hAnsiTheme="majorBidi" w:cstheme="majorBidi"/>
          <w:szCs w:val="28"/>
          <w:u w:val="single"/>
        </w:rPr>
        <w:br/>
      </w:r>
      <w:r w:rsidRPr="004E64B2">
        <w:rPr>
          <w:rFonts w:asciiTheme="majorBidi" w:hAnsiTheme="majorBidi" w:cstheme="majorBidi"/>
          <w:szCs w:val="28"/>
        </w:rPr>
        <w:t>C</w:t>
      </w:r>
      <w:r w:rsidRPr="004E64B2">
        <w:rPr>
          <w:rFonts w:asciiTheme="majorBidi" w:hAnsiTheme="majorBidi" w:cstheme="majorBidi"/>
          <w:szCs w:val="28"/>
          <w:vertAlign w:val="superscript"/>
        </w:rPr>
        <w:t>++</w:t>
      </w:r>
      <w:r w:rsidRPr="004E64B2">
        <w:rPr>
          <w:rFonts w:asciiTheme="majorBidi" w:hAnsiTheme="majorBidi" w:cstheme="majorBidi"/>
          <w:szCs w:val="28"/>
        </w:rPr>
        <w:t>: PROGRAM control statements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4.1 If statement.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4.2 Switch.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4.3 Iteration statements (Loops).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4.3.1 The for Loop.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4.3.2 The while loop.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4.3.3 Do-while.</w:t>
      </w: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</w:rPr>
      </w:pPr>
      <w:r w:rsidRPr="004E64B2">
        <w:rPr>
          <w:rFonts w:asciiTheme="majorBidi" w:hAnsiTheme="majorBidi" w:cstheme="majorBidi"/>
          <w:szCs w:val="28"/>
          <w:u w:val="single"/>
        </w:rPr>
        <w:t>Chapter 5</w:t>
      </w:r>
      <w:r w:rsidRPr="004E64B2">
        <w:rPr>
          <w:rFonts w:asciiTheme="majorBidi" w:hAnsiTheme="majorBidi" w:cstheme="majorBidi"/>
          <w:szCs w:val="28"/>
          <w:u w:val="single"/>
        </w:rPr>
        <w:br/>
      </w:r>
      <w:r w:rsidRPr="004E64B2">
        <w:rPr>
          <w:rFonts w:asciiTheme="majorBidi" w:hAnsiTheme="majorBidi" w:cstheme="majorBidi"/>
          <w:szCs w:val="28"/>
        </w:rPr>
        <w:t xml:space="preserve"> the integrated development environment</w:t>
      </w:r>
    </w:p>
    <w:p w:rsidR="004E64B2" w:rsidRPr="004E64B2" w:rsidRDefault="004E64B2" w:rsidP="004E64B2">
      <w:pPr>
        <w:jc w:val="center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 xml:space="preserve">(Software: Visual </w:t>
      </w:r>
      <w:r w:rsidRPr="004E64B2">
        <w:rPr>
          <w:rFonts w:asciiTheme="majorBidi" w:hAnsiTheme="majorBidi" w:cstheme="majorBidi"/>
          <w:sz w:val="24"/>
          <w:szCs w:val="24"/>
        </w:rPr>
        <w:t>C</w:t>
      </w:r>
      <w:r w:rsidRPr="004E64B2">
        <w:rPr>
          <w:rFonts w:asciiTheme="majorBidi" w:hAnsiTheme="majorBidi" w:cstheme="majorBidi"/>
          <w:sz w:val="24"/>
          <w:szCs w:val="24"/>
          <w:vertAlign w:val="superscript"/>
        </w:rPr>
        <w:t xml:space="preserve">++ </w:t>
      </w:r>
      <w:r w:rsidRPr="004E64B2">
        <w:rPr>
          <w:rFonts w:asciiTheme="majorBidi" w:hAnsiTheme="majorBidi" w:cstheme="majorBidi"/>
          <w:sz w:val="24"/>
          <w:szCs w:val="24"/>
        </w:rPr>
        <w:t>expression edition 2010 or others)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5.1 The four IDE windows.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5.2 The menu window.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5.3 Object inspector window.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5.4 Form window.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5.5 Code (Unit) window.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5.6 Using speed menus.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5.7 Using context - sensitive help.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5.8 Types of applications.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5.8.1 Creating a console application.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5.8.2 Creating a simple windows application.</w:t>
      </w: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</w:rPr>
      </w:pPr>
      <w:r w:rsidRPr="004E64B2">
        <w:rPr>
          <w:rFonts w:asciiTheme="majorBidi" w:hAnsiTheme="majorBidi" w:cstheme="majorBidi"/>
          <w:szCs w:val="28"/>
          <w:u w:val="single"/>
        </w:rPr>
        <w:t>Chapter 6</w:t>
      </w: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</w:rPr>
      </w:pPr>
      <w:r w:rsidRPr="004E64B2">
        <w:rPr>
          <w:rFonts w:asciiTheme="majorBidi" w:hAnsiTheme="majorBidi" w:cstheme="majorBidi"/>
          <w:szCs w:val="28"/>
        </w:rPr>
        <w:t>functions</w:t>
      </w:r>
    </w:p>
    <w:p w:rsidR="004E64B2" w:rsidRPr="004E64B2" w:rsidRDefault="004E64B2" w:rsidP="004E64B2">
      <w:pPr>
        <w:pStyle w:val="Heading3"/>
        <w:rPr>
          <w:rFonts w:asciiTheme="majorBidi" w:hAnsiTheme="majorBidi" w:cstheme="majorBidi"/>
          <w:sz w:val="24"/>
          <w:szCs w:val="24"/>
        </w:rPr>
      </w:pP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6.1 The general form of a function.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6.2 The return statement.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6.3 Understanding the scope of a function.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6.4 Function arguments.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6.5 argc and argv - arguments to main ( ).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6.6 Function prototypes.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6.7 Recursion.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6.7.1 Definition (Base case and return case).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6.7.2 Programming exercises.</w:t>
      </w: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</w:rPr>
      </w:pPr>
      <w:r w:rsidRPr="004E64B2">
        <w:rPr>
          <w:rFonts w:asciiTheme="majorBidi" w:hAnsiTheme="majorBidi" w:cstheme="majorBidi"/>
          <w:szCs w:val="28"/>
          <w:u w:val="single"/>
        </w:rPr>
        <w:t>Chapter 7</w:t>
      </w:r>
      <w:r w:rsidRPr="004E64B2">
        <w:rPr>
          <w:rFonts w:asciiTheme="majorBidi" w:hAnsiTheme="majorBidi" w:cstheme="majorBidi"/>
          <w:szCs w:val="28"/>
          <w:u w:val="single"/>
        </w:rPr>
        <w:br/>
      </w:r>
      <w:r w:rsidRPr="004E64B2">
        <w:rPr>
          <w:rFonts w:asciiTheme="majorBidi" w:hAnsiTheme="majorBidi" w:cstheme="majorBidi"/>
          <w:szCs w:val="28"/>
        </w:rPr>
        <w:t>arrays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7.1 Single-dimension arrays.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7.2 Passing single-dimension arrays to functions.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7.3 Two-dimensional arrays.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7.4 Array initialization.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7.5 Enumeration.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7.5.1 Programming exercises.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7.6 Structure (records).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 xml:space="preserve">7.6.1 Programming exercises. </w:t>
      </w: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</w:rPr>
      </w:pPr>
      <w:r w:rsidRPr="004E64B2">
        <w:rPr>
          <w:rFonts w:asciiTheme="majorBidi" w:hAnsiTheme="majorBidi" w:cstheme="majorBidi"/>
          <w:szCs w:val="28"/>
          <w:u w:val="single"/>
        </w:rPr>
        <w:lastRenderedPageBreak/>
        <w:t>Chapter 8</w:t>
      </w:r>
      <w:r w:rsidRPr="004E64B2">
        <w:rPr>
          <w:rFonts w:asciiTheme="majorBidi" w:hAnsiTheme="majorBidi" w:cstheme="majorBidi"/>
          <w:szCs w:val="28"/>
          <w:u w:val="single"/>
        </w:rPr>
        <w:br/>
      </w:r>
      <w:r w:rsidRPr="004E64B2">
        <w:rPr>
          <w:rFonts w:asciiTheme="majorBidi" w:hAnsiTheme="majorBidi" w:cstheme="majorBidi"/>
          <w:szCs w:val="28"/>
        </w:rPr>
        <w:t>Sorting Algorithms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8.1 Insertion (algorithm + program).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8.2 Selection (algorithm + program).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8.3 Bubble sort (algorithm + program).</w:t>
      </w: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</w:rPr>
      </w:pPr>
      <w:r w:rsidRPr="004E64B2">
        <w:rPr>
          <w:rFonts w:asciiTheme="majorBidi" w:hAnsiTheme="majorBidi" w:cstheme="majorBidi"/>
          <w:szCs w:val="28"/>
          <w:u w:val="single"/>
        </w:rPr>
        <w:t>Chapter 9</w:t>
      </w:r>
      <w:r w:rsidRPr="004E64B2">
        <w:rPr>
          <w:rFonts w:asciiTheme="majorBidi" w:hAnsiTheme="majorBidi" w:cstheme="majorBidi"/>
          <w:szCs w:val="28"/>
          <w:u w:val="single"/>
        </w:rPr>
        <w:br/>
      </w:r>
      <w:r w:rsidRPr="004E64B2">
        <w:rPr>
          <w:rFonts w:asciiTheme="majorBidi" w:hAnsiTheme="majorBidi" w:cstheme="majorBidi"/>
          <w:szCs w:val="28"/>
        </w:rPr>
        <w:t>pointers</w:t>
      </w:r>
    </w:p>
    <w:p w:rsidR="004E64B2" w:rsidRPr="004E64B2" w:rsidRDefault="004E64B2" w:rsidP="004E64B2">
      <w:pPr>
        <w:pStyle w:val="Heading3"/>
        <w:jc w:val="center"/>
        <w:rPr>
          <w:rFonts w:asciiTheme="majorBidi" w:hAnsiTheme="majorBidi" w:cstheme="majorBidi"/>
          <w:sz w:val="24"/>
          <w:szCs w:val="24"/>
        </w:rPr>
      </w:pP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9.1 Definition of pointers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9.2 Pointer variables.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9.3 The pointer operators.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9.4 Pointer expressions.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ab/>
        <w:t>9.4.1 Pointer assignments.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ab/>
        <w:t>9.4.2 Pointer arithmetic.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ab/>
        <w:t>9.4.3 Pointer comparisons.</w:t>
      </w: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 w:val="24"/>
          <w:szCs w:val="24"/>
          <w:u w:val="single"/>
        </w:rPr>
      </w:pP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</w:rPr>
      </w:pPr>
      <w:r w:rsidRPr="004E64B2">
        <w:rPr>
          <w:rFonts w:asciiTheme="majorBidi" w:hAnsiTheme="majorBidi" w:cstheme="majorBidi"/>
          <w:szCs w:val="28"/>
          <w:u w:val="single"/>
        </w:rPr>
        <w:t>Chapter 10</w:t>
      </w:r>
      <w:r w:rsidRPr="004E64B2">
        <w:rPr>
          <w:rFonts w:asciiTheme="majorBidi" w:hAnsiTheme="majorBidi" w:cstheme="majorBidi"/>
          <w:szCs w:val="28"/>
          <w:u w:val="single"/>
        </w:rPr>
        <w:br/>
      </w:r>
      <w:r w:rsidRPr="004E64B2">
        <w:rPr>
          <w:rFonts w:asciiTheme="majorBidi" w:hAnsiTheme="majorBidi" w:cstheme="majorBidi"/>
          <w:szCs w:val="28"/>
        </w:rPr>
        <w:t>Input/Output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10.1 Programming exercises.</w:t>
      </w:r>
    </w:p>
    <w:p w:rsidR="004E64B2" w:rsidRPr="004E64B2" w:rsidRDefault="004E64B2" w:rsidP="004E64B2">
      <w:pPr>
        <w:pStyle w:val="Title"/>
        <w:jc w:val="left"/>
        <w:rPr>
          <w:rFonts w:asciiTheme="majorBidi" w:hAnsiTheme="majorBidi" w:cstheme="majorBidi"/>
          <w:sz w:val="24"/>
          <w:szCs w:val="24"/>
          <w:u w:val="single"/>
        </w:rPr>
      </w:pP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</w:rPr>
      </w:pPr>
      <w:r w:rsidRPr="004E64B2">
        <w:rPr>
          <w:rFonts w:asciiTheme="majorBidi" w:hAnsiTheme="majorBidi" w:cstheme="majorBidi"/>
          <w:szCs w:val="28"/>
          <w:u w:val="single"/>
        </w:rPr>
        <w:t>Chapter 11</w:t>
      </w:r>
      <w:r w:rsidRPr="004E64B2">
        <w:rPr>
          <w:rFonts w:asciiTheme="majorBidi" w:hAnsiTheme="majorBidi" w:cstheme="majorBidi"/>
          <w:szCs w:val="28"/>
          <w:u w:val="single"/>
        </w:rPr>
        <w:br/>
      </w:r>
      <w:r w:rsidRPr="004E64B2">
        <w:rPr>
          <w:rFonts w:asciiTheme="majorBidi" w:hAnsiTheme="majorBidi" w:cstheme="majorBidi"/>
          <w:szCs w:val="28"/>
        </w:rPr>
        <w:t>Files Manipulation</w:t>
      </w: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11.1 Programming exercises.</w:t>
      </w:r>
    </w:p>
    <w:p w:rsidR="004E64B2" w:rsidRPr="004E64B2" w:rsidRDefault="004E64B2" w:rsidP="004E64B2">
      <w:pPr>
        <w:pStyle w:val="Title"/>
        <w:rPr>
          <w:rFonts w:asciiTheme="majorBidi" w:hAnsiTheme="majorBidi" w:cstheme="majorBidi"/>
          <w:szCs w:val="28"/>
        </w:rPr>
      </w:pPr>
      <w:r w:rsidRPr="004E64B2">
        <w:rPr>
          <w:rFonts w:asciiTheme="majorBidi" w:hAnsiTheme="majorBidi" w:cstheme="majorBidi"/>
          <w:szCs w:val="28"/>
          <w:u w:val="single"/>
        </w:rPr>
        <w:t>Chapter 12</w:t>
      </w:r>
      <w:r w:rsidRPr="004E64B2">
        <w:rPr>
          <w:rFonts w:asciiTheme="majorBidi" w:hAnsiTheme="majorBidi" w:cstheme="majorBidi"/>
          <w:szCs w:val="28"/>
          <w:u w:val="single"/>
        </w:rPr>
        <w:br/>
      </w:r>
      <w:r w:rsidRPr="004E64B2">
        <w:rPr>
          <w:rFonts w:asciiTheme="majorBidi" w:hAnsiTheme="majorBidi" w:cstheme="majorBidi"/>
          <w:szCs w:val="28"/>
        </w:rPr>
        <w:t xml:space="preserve">Introduction to object- oriented programming </w:t>
      </w:r>
    </w:p>
    <w:p w:rsidR="004E64B2" w:rsidRPr="004E64B2" w:rsidRDefault="004E64B2" w:rsidP="004E64B2">
      <w:pPr>
        <w:ind w:left="284" w:hanging="284"/>
        <w:jc w:val="center"/>
        <w:rPr>
          <w:rFonts w:asciiTheme="majorBidi" w:hAnsiTheme="majorBidi" w:cstheme="majorBidi"/>
          <w:sz w:val="24"/>
          <w:szCs w:val="24"/>
          <w:lang w:eastAsia="fr-FR"/>
        </w:rPr>
      </w:pPr>
    </w:p>
    <w:p w:rsidR="004E64B2" w:rsidRPr="004E64B2" w:rsidRDefault="004E64B2" w:rsidP="004E64B2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12.1 Object-oriented terms.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12.1.1 Information hiding.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12.1.2 Inheritance</w:t>
      </w:r>
    </w:p>
    <w:p w:rsidR="004E64B2" w:rsidRPr="004E64B2" w:rsidRDefault="004E64B2" w:rsidP="004E64B2">
      <w:pPr>
        <w:ind w:firstLine="72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12.2.3 Polymorphism</w:t>
      </w:r>
    </w:p>
    <w:p w:rsidR="004E64B2" w:rsidRPr="004E64B2" w:rsidRDefault="004E64B2" w:rsidP="004E64B2">
      <w:pPr>
        <w:ind w:left="284" w:hanging="284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>12.2 Class members</w:t>
      </w:r>
    </w:p>
    <w:p w:rsidR="004E64B2" w:rsidRPr="004E64B2" w:rsidRDefault="004E64B2" w:rsidP="004E64B2">
      <w:pPr>
        <w:ind w:left="284" w:hanging="284"/>
        <w:rPr>
          <w:rFonts w:asciiTheme="majorBidi" w:hAnsiTheme="majorBidi" w:cstheme="majorBidi"/>
          <w:sz w:val="24"/>
          <w:szCs w:val="24"/>
          <w:lang w:eastAsia="fr-FR"/>
        </w:rPr>
      </w:pPr>
      <w:r w:rsidRPr="004E64B2">
        <w:rPr>
          <w:rFonts w:asciiTheme="majorBidi" w:hAnsiTheme="majorBidi" w:cstheme="majorBidi"/>
          <w:sz w:val="24"/>
          <w:szCs w:val="24"/>
          <w:lang w:eastAsia="fr-FR"/>
        </w:rPr>
        <w:tab/>
      </w:r>
      <w:r w:rsidRPr="004E64B2">
        <w:rPr>
          <w:rFonts w:asciiTheme="majorBidi" w:hAnsiTheme="majorBidi" w:cstheme="majorBidi"/>
          <w:sz w:val="24"/>
          <w:szCs w:val="24"/>
          <w:lang w:eastAsia="fr-FR"/>
        </w:rPr>
        <w:tab/>
        <w:t>12.2.1 Private- public</w:t>
      </w:r>
    </w:p>
    <w:p w:rsidR="004E64B2" w:rsidRPr="00094CEA" w:rsidRDefault="004E64B2" w:rsidP="004E64B2">
      <w:pPr>
        <w:ind w:left="284" w:hanging="284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094CEA">
        <w:rPr>
          <w:rFonts w:asciiTheme="majorBidi" w:hAnsiTheme="majorBidi" w:cstheme="majorBidi"/>
          <w:sz w:val="24"/>
          <w:szCs w:val="24"/>
          <w:lang w:val="fr-FR" w:eastAsia="fr-FR"/>
        </w:rPr>
        <w:t>12.3 Programming exercises.</w:t>
      </w:r>
      <w:bookmarkStart w:id="0" w:name="_GoBack"/>
      <w:bookmarkEnd w:id="0"/>
    </w:p>
    <w:sectPr w:rsidR="004E64B2" w:rsidRPr="00094CEA" w:rsidSect="00821476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802D26"/>
    <w:rsid w:val="0080369F"/>
    <w:rsid w:val="00804D2F"/>
    <w:rsid w:val="008169AC"/>
    <w:rsid w:val="0081789E"/>
    <w:rsid w:val="00821476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9AC58-B399-41CD-B2DA-313AD8F5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14</cp:revision>
  <cp:lastPrinted>2012-09-25T06:19:00Z</cp:lastPrinted>
  <dcterms:created xsi:type="dcterms:W3CDTF">2014-09-21T17:12:00Z</dcterms:created>
  <dcterms:modified xsi:type="dcterms:W3CDTF">2019-07-20T07:44:00Z</dcterms:modified>
</cp:coreProperties>
</file>